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中国科学院空天信息创新研究院报废资产处置公告</w:t>
      </w:r>
    </w:p>
    <w:p>
      <w:pPr>
        <w:jc w:val="center"/>
        <w:rPr>
          <w:rFonts w:hint="eastAsia"/>
        </w:rPr>
      </w:pP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空天信息创新研究院目前有一批报废资产需进行竞价处置，邀请符合要求的竞买人前来报名参加，按照报名邮件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lang w:val="en-US" w:eastAsia="zh-CN" w:bidi="ar-SA"/>
        </w:rPr>
        <w:t>时间顺序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，取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lang w:val="en-US" w:eastAsia="zh-CN" w:bidi="ar-SA"/>
        </w:rPr>
        <w:t>前5名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参与报价。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待处置资产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 xml:space="preserve">计算机、显示器、服务器、交换机等电子设备。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项目地点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中国科学院空天信息创新研究院中关村园区（北京市海淀区北四环西路19号）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　　三、竞价方式：公开竞价，价高者得。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四、竞买人资格要求：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　　1.须为合法登记注册的经营主体（经营范围应包含废旧物资回收）；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2.若为单位委托或代理人，需有授权委托书（模板见附件）及代理人身份证复印件。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　　注：以上证照必须真实、在有效期内，如有欺骗，取消资格竞买资格。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　　五、报名时间及处置物资现场勘验方式：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　　1.竞买人请于2021年8月25日15时30分前，把资质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lang w:val="en-US" w:eastAsia="zh-CN" w:bidi="ar-SA"/>
        </w:rPr>
        <w:t>原件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 xml:space="preserve">扫描件和联系方式（不要附报价文件）发送到邮箱liangjn@aircas.ac.cn审核，本项目不接受现场报名；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2.现场勘查及报价时间另行通知。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　　联系人：梁老师 　　联系电话：010-82177524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中国科学院空天信息创新研究院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right"/>
        <w:textAlignment w:val="auto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 xml:space="preserve">物资与条件处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 xml:space="preserve">2021年8月23日      </w:t>
      </w:r>
    </w:p>
    <w:p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授权委托书</w:t>
      </w:r>
    </w:p>
    <w:p>
      <w:pPr>
        <w:jc w:val="left"/>
        <w:rPr>
          <w:rFonts w:hint="eastAsia" w:ascii="宋体" w:hAnsi="宋体"/>
          <w:sz w:val="32"/>
        </w:rPr>
      </w:pP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中国科学院空天信息创新研究院：</w:t>
      </w:r>
    </w:p>
    <w:p>
      <w:pPr>
        <w:spacing w:line="360" w:lineRule="auto"/>
        <w:ind w:left="0" w:leftChars="0" w:firstLine="540" w:firstLineChars="193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今授权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sz w:val="28"/>
          <w:u w:val="none"/>
        </w:rPr>
        <w:t>公司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8"/>
          <w:u w:val="none"/>
          <w:lang w:val="en-US" w:eastAsia="zh-CN"/>
        </w:rPr>
        <w:t>（姓名），</w:t>
      </w:r>
      <w:r>
        <w:rPr>
          <w:rFonts w:hint="eastAsia" w:ascii="宋体" w:hAnsi="宋体"/>
          <w:sz w:val="28"/>
        </w:rPr>
        <w:t>身份号: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28"/>
        </w:rPr>
        <w:t>为我公司的代理人，授权其代表我公司与贵单位就报废资产处置事宜进行磋商、并与贵单位签署相关合同及其附件和其他相关文件，跟进和处理该合同/文件履行过程中的相关事宜。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被授权委托人的行为均代表本公司，本公司将承担该委托人行为的法律后果和法律责任。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代理人无权转换代理权</w:t>
      </w:r>
      <w:r>
        <w:rPr>
          <w:rFonts w:hint="eastAsia" w:ascii="宋体" w:hAnsi="宋体"/>
          <w:sz w:val="28"/>
          <w:lang w:eastAsia="zh-CN"/>
        </w:rPr>
        <w:t>，</w:t>
      </w:r>
      <w:r>
        <w:rPr>
          <w:rFonts w:hint="eastAsia" w:ascii="宋体" w:hAnsi="宋体"/>
          <w:sz w:val="28"/>
        </w:rPr>
        <w:t>特此授权委托。</w:t>
      </w:r>
    </w:p>
    <w:p>
      <w:pPr>
        <w:spacing w:line="900" w:lineRule="exact"/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公司名称（盖章）：  </w:t>
      </w:r>
    </w:p>
    <w:p>
      <w:pPr>
        <w:spacing w:line="900" w:lineRule="exact"/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法定代表人（签名）：</w:t>
      </w:r>
    </w:p>
    <w:p>
      <w:pPr>
        <w:spacing w:line="90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 xml:space="preserve">代理人（签名）：    </w:t>
      </w:r>
    </w:p>
    <w:p>
      <w:pPr>
        <w:spacing w:line="900" w:lineRule="exact"/>
        <w:ind w:firstLine="560" w:firstLineChars="200"/>
        <w:jc w:val="left"/>
        <w:rPr>
          <w:rFonts w:hint="eastAsia"/>
          <w:sz w:val="28"/>
        </w:rPr>
      </w:pPr>
    </w:p>
    <w:p>
      <w:pPr>
        <w:ind w:right="280"/>
        <w:jc w:val="right"/>
        <w:rPr>
          <w:rFonts w:hint="eastAsia"/>
        </w:rPr>
      </w:pPr>
      <w:r>
        <w:rPr>
          <w:rFonts w:hint="eastAsia"/>
          <w:sz w:val="28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070CA"/>
    <w:multiLevelType w:val="singleLevel"/>
    <w:tmpl w:val="02B070CA"/>
    <w:lvl w:ilvl="0" w:tentative="0">
      <w:start w:val="1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30"/>
    <w:rsid w:val="00057057"/>
    <w:rsid w:val="00697A5C"/>
    <w:rsid w:val="00B522A2"/>
    <w:rsid w:val="00BA07F4"/>
    <w:rsid w:val="00D42130"/>
    <w:rsid w:val="01BC3E42"/>
    <w:rsid w:val="12BE135F"/>
    <w:rsid w:val="3A6918E5"/>
    <w:rsid w:val="7AE5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752</Characters>
  <Lines>6</Lines>
  <Paragraphs>1</Paragraphs>
  <TotalTime>67</TotalTime>
  <ScaleCrop>false</ScaleCrop>
  <LinksUpToDate>false</LinksUpToDate>
  <CharactersWithSpaces>882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2020-10-17T15:26:00Z</dcterms:created>
  <dc:creator>HF</dc:creator>
  <cp:lastModifiedBy>猪猪小主-洁娜</cp:lastModifiedBy>
  <dcterms:modified xsi:type="dcterms:W3CDTF">2021-08-23T02:26:56Z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F576E8A2481F4D9DBF62EBF612D0D425</vt:lpwstr>
  </property>
</Properties>
</file>